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65F718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建信理财睿鑫（目标盈）固收类封闭式产品2025年第118期B类份额净值公告JXRX00GS25822118B</w:t>
      </w:r>
    </w:p>
    <w:p w14:paraId="2651157B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42CCFA5D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881E084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建信理财睿鑫（目标盈）固收类封闭式产品2025年第118期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JXRX00GS25822118B)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3C93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A497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38F1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BAD0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77CF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305A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2026年07月20日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CAF8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1.015467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48E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126,373,033.62</w:t>
            </w:r>
          </w:p>
        </w:tc>
      </w:tr>
    </w:tbl>
    <w:p w14:paraId="1A02F57F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F7CC580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60FF07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345CB126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329EFA58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DCB2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46226.3437500002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2026-07-23T00:52:38Z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2612FA4DB00F418187062C586FB31382_13</vt:lpwstr>
  </property>
</Properties>
</file>